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307022</wp:posOffset>
                </wp:positionH>
                <wp:positionV relativeFrom="page">
                  <wp:posOffset>338137</wp:posOffset>
                </wp:positionV>
                <wp:extent cx="6981825" cy="9467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81825" cy="9467850"/>
                          <a:chExt cx="6981825" cy="94678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1299" y="116219"/>
                            <a:ext cx="497281" cy="514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972300" cy="945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9458325">
                                <a:moveTo>
                                  <a:pt x="0" y="9458325"/>
                                </a:moveTo>
                                <a:lnTo>
                                  <a:pt x="6972300" y="9458325"/>
                                </a:lnTo>
                                <a:lnTo>
                                  <a:pt x="697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583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174999pt;margin-top:26.624983pt;width:549.75pt;height:745.5pt;mso-position-horizontal-relative:page;mso-position-vertical-relative:page;z-index:-15821312" id="docshapegroup1" coordorigin="483,532" coordsize="10995,14910">
                <v:shape style="position:absolute;left:5335;top:715;width:784;height:810" type="#_x0000_t75" id="docshape2" stroked="false">
                  <v:imagedata r:id="rId5" o:title=""/>
                </v:shape>
                <v:rect style="position:absolute;left:491;top:540;width:10980;height:14895" id="docshape3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ΥΠΕΥΘΥΝΗ</w:t>
      </w:r>
      <w:r>
        <w:rPr>
          <w:spacing w:val="-10"/>
        </w:rPr>
        <w:t> </w:t>
      </w:r>
      <w:r>
        <w:rPr>
          <w:spacing w:val="-2"/>
        </w:rPr>
        <w:t>ΔΗΛΩΣΗ</w:t>
      </w:r>
    </w:p>
    <w:p>
      <w:pPr>
        <w:spacing w:line="182" w:lineRule="exact" w:before="0"/>
        <w:ind w:left="203" w:right="0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2"/>
          <w:sz w:val="16"/>
        </w:rPr>
        <w:t>Ν.1599/1986)</w:t>
      </w:r>
    </w:p>
    <w:p>
      <w:pPr>
        <w:pStyle w:val="BodyText"/>
        <w:spacing w:before="119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469391</wp:posOffset>
                </wp:positionH>
                <wp:positionV relativeFrom="paragraph">
                  <wp:posOffset>240574</wp:posOffset>
                </wp:positionV>
                <wp:extent cx="6316980" cy="29591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316980" cy="2959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4193" w:right="217" w:hanging="39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 παρ. 4 Ν. 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.959999pt;margin-top:18.942844pt;width:497.4pt;height:23.3pt;mso-position-horizontal-relative:page;mso-position-vertical-relative:paragraph;z-index:-15728640;mso-wrap-distance-left:0;mso-wrap-distance-right:0" type="#_x0000_t202" id="docshape4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before="16"/>
                        <w:ind w:left="4193" w:right="217" w:hanging="39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 </w:t>
                      </w:r>
                      <w:r>
                        <w:rPr>
                          <w:rFonts w:ascii="Times New Roman" w:hAnsi="Times New Roman"/>
                        </w:rPr>
                        <w:t>8 παρ. 4 Ν. 1599/1986)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7"/>
        <w:rPr>
          <w:rFonts w:ascii="Arial"/>
          <w:b/>
          <w:sz w:val="20"/>
        </w:rPr>
      </w:pP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328"/>
        <w:gridCol w:w="657"/>
        <w:gridCol w:w="93"/>
        <w:gridCol w:w="1949"/>
        <w:gridCol w:w="720"/>
        <w:gridCol w:w="375"/>
        <w:gridCol w:w="704"/>
        <w:gridCol w:w="751"/>
        <w:gridCol w:w="329"/>
        <w:gridCol w:w="720"/>
        <w:gridCol w:w="540"/>
        <w:gridCol w:w="540"/>
        <w:gridCol w:w="1292"/>
      </w:tblGrid>
      <w:tr>
        <w:trPr>
          <w:trHeight w:val="470" w:hRule="atLeast"/>
        </w:trPr>
        <w:tc>
          <w:tcPr>
            <w:tcW w:w="1368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position w:val="6"/>
                <w:sz w:val="13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998" w:type="dxa"/>
            <w:gridSpan w:val="13"/>
          </w:tcPr>
          <w:p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ΠΑΝΕΠΙΣΤΗΜΙΟ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ΠΕΙΡΑΙΩΣ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 ΓΡΑΜΜΑΤΕΙΑ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ΤΜΗΜΑΤΟΣ ΟΙΚΟΝΟΜΙΚΗΣ </w:t>
            </w:r>
            <w:r>
              <w:rPr>
                <w:spacing w:val="-2"/>
                <w:sz w:val="20"/>
              </w:rPr>
              <w:t>ΕΠΙΣΤΗΜΗΣ</w:t>
            </w:r>
          </w:p>
        </w:tc>
      </w:tr>
      <w:tr>
        <w:trPr>
          <w:trHeight w:val="424" w:hRule="atLeast"/>
        </w:trPr>
        <w:tc>
          <w:tcPr>
            <w:tcW w:w="1368" w:type="dxa"/>
          </w:tcPr>
          <w:p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Ο</w:t>
            </w:r>
            <w:r>
              <w:rPr>
                <w:spacing w:val="-10"/>
                <w:w w:val="110"/>
                <w:sz w:val="16"/>
              </w:rPr>
              <w:t> </w:t>
            </w:r>
            <w:r>
              <w:rPr>
                <w:w w:val="160"/>
                <w:sz w:val="16"/>
              </w:rPr>
              <w:t>–</w:t>
            </w:r>
            <w:r>
              <w:rPr>
                <w:spacing w:val="-23"/>
                <w:w w:val="160"/>
                <w:sz w:val="16"/>
              </w:rPr>
              <w:t> </w:t>
            </w:r>
            <w:r>
              <w:rPr>
                <w:w w:val="110"/>
                <w:sz w:val="16"/>
              </w:rPr>
              <w:t>Η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11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Επώνυμο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7920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Επώνυμο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7920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Ημερομηνία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spacing w:val="-2"/>
                <w:sz w:val="16"/>
                <w:vertAlign w:val="superscript"/>
              </w:rPr>
              <w:t>(2)</w:t>
            </w:r>
            <w:r>
              <w:rPr>
                <w:spacing w:val="-2"/>
                <w:sz w:val="16"/>
                <w:vertAlign w:val="baseline"/>
              </w:rPr>
              <w:t>:</w:t>
            </w:r>
          </w:p>
        </w:tc>
        <w:tc>
          <w:tcPr>
            <w:tcW w:w="7920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7920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Αριθμός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Δελτίου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Ταυτότητας:</w:t>
            </w:r>
          </w:p>
        </w:tc>
        <w:tc>
          <w:tcPr>
            <w:tcW w:w="304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96"/>
              <w:rPr>
                <w:sz w:val="16"/>
              </w:rPr>
            </w:pPr>
            <w:r>
              <w:rPr>
                <w:spacing w:val="-4"/>
                <w:sz w:val="16"/>
              </w:rPr>
              <w:t>Τηλ:</w:t>
            </w:r>
          </w:p>
        </w:tc>
        <w:tc>
          <w:tcPr>
            <w:tcW w:w="417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696" w:type="dxa"/>
            <w:gridSpan w:val="2"/>
          </w:tcPr>
          <w:p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159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Αριθ: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2353" w:type="dxa"/>
            <w:gridSpan w:val="3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Τηλεομοιοτύπου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(Fax):</w:t>
            </w:r>
          </w:p>
        </w:tc>
        <w:tc>
          <w:tcPr>
            <w:tcW w:w="313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</w:tcPr>
          <w:p>
            <w:pPr>
              <w:pStyle w:val="TableParagraph"/>
              <w:spacing w:before="1"/>
              <w:ind w:left="127" w:right="301"/>
              <w:rPr>
                <w:sz w:val="16"/>
              </w:rPr>
            </w:pPr>
            <w:r>
              <w:rPr>
                <w:spacing w:val="-2"/>
                <w:sz w:val="16"/>
              </w:rPr>
              <w:t>Δ/νση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Ηλεκτρ. Ταχυδρομείου</w:t>
            </w:r>
          </w:p>
          <w:p>
            <w:pPr>
              <w:pStyle w:val="TableParagraph"/>
              <w:spacing w:line="163" w:lineRule="exact" w:before="5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>(Εmail):</w:t>
            </w:r>
          </w:p>
        </w:tc>
        <w:tc>
          <w:tcPr>
            <w:tcW w:w="342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"/>
        <w:rPr>
          <w:rFonts w:ascii="Arial"/>
          <w:b/>
          <w:sz w:val="20"/>
        </w:rPr>
      </w:pPr>
    </w:p>
    <w:tbl>
      <w:tblPr>
        <w:tblW w:w="0" w:type="auto"/>
        <w:jc w:val="left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53"/>
      </w:tblGrid>
      <w:tr>
        <w:trPr>
          <w:trHeight w:val="449" w:hRule="atLeast"/>
        </w:trPr>
        <w:tc>
          <w:tcPr>
            <w:tcW w:w="9953" w:type="dxa"/>
          </w:tcPr>
          <w:p>
            <w:pPr>
              <w:pStyle w:val="TableParagraph"/>
              <w:spacing w:line="244" w:lineRule="auto"/>
              <w:ind w:left="50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ατομική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μου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ευθύνη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γνωρίζοντας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τις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κυρώσεις</w:t>
            </w:r>
            <w:r>
              <w:rPr>
                <w:spacing w:val="-5"/>
                <w:sz w:val="18"/>
              </w:rPr>
              <w:t>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που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προβλέπονται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από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τις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διατάξεις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της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παρ.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του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άρθρου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του Ν. 1599/1986, δηλώνω ότι:</w:t>
            </w:r>
          </w:p>
        </w:tc>
      </w:tr>
      <w:tr>
        <w:trPr>
          <w:trHeight w:val="2593" w:hRule="atLeast"/>
        </w:trPr>
        <w:tc>
          <w:tcPr>
            <w:tcW w:w="9953" w:type="dxa"/>
          </w:tcPr>
          <w:p>
            <w:pPr>
              <w:pStyle w:val="TableParagraph"/>
              <w:spacing w:before="28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r>
              <w:rPr>
                <w:spacing w:val="-2"/>
                <w:sz w:val="36"/>
              </w:rPr>
              <w:t>□</w:t>
            </w:r>
            <w:r>
              <w:rPr>
                <w:spacing w:val="-39"/>
                <w:sz w:val="36"/>
              </w:rPr>
              <w:t> </w:t>
            </w:r>
            <w:r>
              <w:rPr>
                <w:spacing w:val="-2"/>
                <w:sz w:val="20"/>
              </w:rPr>
              <w:t>καταθέτω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την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Ακαδημαϊκή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μου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Ταυτότητα</w:t>
            </w:r>
          </w:p>
          <w:p>
            <w:pPr>
              <w:pStyle w:val="TableParagraph"/>
              <w:spacing w:before="66"/>
              <w:ind w:left="1939"/>
              <w:rPr>
                <w:sz w:val="20"/>
              </w:rPr>
            </w:pPr>
            <w:r>
              <w:rPr>
                <w:spacing w:val="-10"/>
                <w:sz w:val="20"/>
              </w:rPr>
              <w:t>ή</w:t>
            </w:r>
          </w:p>
          <w:p>
            <w:pPr>
              <w:pStyle w:val="TableParagraph"/>
              <w:spacing w:before="63"/>
              <w:ind w:left="215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39"/>
                <w:sz w:val="36"/>
              </w:rPr>
              <w:t> </w:t>
            </w:r>
            <w:r>
              <w:rPr>
                <w:sz w:val="20"/>
              </w:rPr>
              <w:t>απώλεσα την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Ακαδημαϊκή μου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Ταυτότητα</w:t>
            </w:r>
          </w:p>
          <w:p>
            <w:pPr>
              <w:pStyle w:val="TableParagraph"/>
              <w:spacing w:before="12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0" w:val="left" w:leader="none"/>
              </w:tabs>
              <w:spacing w:line="240" w:lineRule="auto" w:before="0" w:after="0"/>
              <w:ind w:left="270" w:right="0" w:hanging="22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Δεν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έχω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εκκρεμότητες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με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την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Κεντρική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Βιβλιοθήκη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του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Πανεπιστημίου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Πειραιώς</w:t>
            </w:r>
          </w:p>
          <w:p>
            <w:pPr>
              <w:pStyle w:val="TableParagraph"/>
              <w:spacing w:before="10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0" w:val="left" w:leader="none"/>
              </w:tabs>
              <w:spacing w:line="230" w:lineRule="atLeast" w:before="1" w:after="0"/>
              <w:ind w:left="50" w:right="980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Δεν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έχω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εκκρεμότητες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με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τις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Φοιτητικές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Εστίες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του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Ο.Π.Α.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του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Ε.Μ.Π.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που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συνεργάζονται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με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το </w:t>
            </w:r>
            <w:r>
              <w:rPr>
                <w:sz w:val="20"/>
              </w:rPr>
              <w:t>Πανεπιστήμιο Πειραιώς για τη δωρεάν διαμονή φοιτητών</w:t>
            </w:r>
          </w:p>
        </w:tc>
      </w:tr>
    </w:tbl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5"/>
        <w:rPr>
          <w:rFonts w:ascii="Arial"/>
          <w:b/>
          <w:sz w:val="16"/>
        </w:rPr>
      </w:pPr>
    </w:p>
    <w:p>
      <w:pPr>
        <w:spacing w:before="0"/>
        <w:ind w:left="0" w:right="648" w:firstLine="0"/>
        <w:jc w:val="right"/>
        <w:rPr>
          <w:sz w:val="16"/>
        </w:rPr>
      </w:pPr>
      <w:r>
        <w:rPr>
          <w:spacing w:val="-2"/>
          <w:sz w:val="16"/>
        </w:rPr>
        <w:t>Ημερομηνία:</w:t>
      </w:r>
      <w:r>
        <w:rPr>
          <w:spacing w:val="5"/>
          <w:w w:val="110"/>
          <w:sz w:val="16"/>
        </w:rPr>
        <w:t> </w:t>
      </w:r>
      <w:r>
        <w:rPr>
          <w:spacing w:val="-2"/>
          <w:w w:val="110"/>
          <w:sz w:val="16"/>
        </w:rPr>
        <w:t>…../…../20…..</w:t>
      </w:r>
    </w:p>
    <w:p>
      <w:pPr>
        <w:pStyle w:val="BodyText"/>
        <w:spacing w:before="8"/>
        <w:rPr>
          <w:sz w:val="16"/>
        </w:rPr>
      </w:pPr>
    </w:p>
    <w:p>
      <w:pPr>
        <w:spacing w:before="0"/>
        <w:ind w:left="8722" w:right="0" w:firstLine="0"/>
        <w:jc w:val="left"/>
        <w:rPr>
          <w:sz w:val="16"/>
        </w:rPr>
      </w:pPr>
      <w:r>
        <w:rPr>
          <w:w w:val="110"/>
          <w:sz w:val="16"/>
        </w:rPr>
        <w:t>Ο</w:t>
      </w:r>
      <w:r>
        <w:rPr>
          <w:spacing w:val="-10"/>
          <w:w w:val="110"/>
          <w:sz w:val="16"/>
        </w:rPr>
        <w:t> </w:t>
      </w:r>
      <w:r>
        <w:rPr>
          <w:w w:val="160"/>
          <w:sz w:val="16"/>
        </w:rPr>
        <w:t>–</w:t>
      </w:r>
      <w:r>
        <w:rPr>
          <w:spacing w:val="-23"/>
          <w:w w:val="160"/>
          <w:sz w:val="16"/>
        </w:rPr>
        <w:t> </w:t>
      </w:r>
      <w:r>
        <w:rPr>
          <w:w w:val="110"/>
          <w:sz w:val="16"/>
        </w:rPr>
        <w:t>Η</w:t>
      </w:r>
      <w:r>
        <w:rPr>
          <w:spacing w:val="-8"/>
          <w:w w:val="110"/>
          <w:sz w:val="16"/>
        </w:rPr>
        <w:t> </w:t>
      </w:r>
      <w:r>
        <w:rPr>
          <w:spacing w:val="-4"/>
          <w:w w:val="110"/>
          <w:sz w:val="16"/>
        </w:rPr>
        <w:t>Δηλ.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8679" w:right="0" w:firstLine="0"/>
        <w:jc w:val="left"/>
        <w:rPr>
          <w:sz w:val="16"/>
        </w:rPr>
      </w:pPr>
      <w:r>
        <w:rPr>
          <w:spacing w:val="-2"/>
          <w:sz w:val="16"/>
        </w:rPr>
        <w:t>(Υπογραφή)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0" w:lineRule="auto" w:before="0" w:after="0"/>
        <w:ind w:left="380" w:right="0" w:hanging="268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8"/>
          <w:sz w:val="18"/>
        </w:rPr>
        <w:t> </w:t>
      </w:r>
      <w:r>
        <w:rPr>
          <w:sz w:val="18"/>
        </w:rPr>
        <w:t>από</w:t>
      </w:r>
      <w:r>
        <w:rPr>
          <w:spacing w:val="-7"/>
          <w:sz w:val="18"/>
        </w:rPr>
        <w:t> </w:t>
      </w:r>
      <w:r>
        <w:rPr>
          <w:sz w:val="18"/>
        </w:rPr>
        <w:t>τον</w:t>
      </w:r>
      <w:r>
        <w:rPr>
          <w:spacing w:val="-8"/>
          <w:sz w:val="18"/>
        </w:rPr>
        <w:t> </w:t>
      </w:r>
      <w:r>
        <w:rPr>
          <w:sz w:val="18"/>
        </w:rPr>
        <w:t>ενδιαφερόμενο</w:t>
      </w:r>
      <w:r>
        <w:rPr>
          <w:spacing w:val="-7"/>
          <w:sz w:val="18"/>
        </w:rPr>
        <w:t> </w:t>
      </w:r>
      <w:r>
        <w:rPr>
          <w:sz w:val="18"/>
        </w:rPr>
        <w:t>πολίτη</w:t>
      </w:r>
      <w:r>
        <w:rPr>
          <w:spacing w:val="-8"/>
          <w:sz w:val="18"/>
        </w:rPr>
        <w:t> </w:t>
      </w:r>
      <w:r>
        <w:rPr>
          <w:sz w:val="18"/>
        </w:rPr>
        <w:t>ή</w:t>
      </w:r>
      <w:r>
        <w:rPr>
          <w:spacing w:val="-6"/>
          <w:sz w:val="18"/>
        </w:rPr>
        <w:t> </w:t>
      </w:r>
      <w:r>
        <w:rPr>
          <w:sz w:val="18"/>
        </w:rPr>
        <w:t>Αρχή</w:t>
      </w:r>
      <w:r>
        <w:rPr>
          <w:spacing w:val="-7"/>
          <w:sz w:val="18"/>
        </w:rPr>
        <w:t> </w:t>
      </w:r>
      <w:r>
        <w:rPr>
          <w:sz w:val="18"/>
        </w:rPr>
        <w:t>ή</w:t>
      </w:r>
      <w:r>
        <w:rPr>
          <w:spacing w:val="-8"/>
          <w:sz w:val="18"/>
        </w:rPr>
        <w:t> </w:t>
      </w:r>
      <w:r>
        <w:rPr>
          <w:sz w:val="18"/>
        </w:rPr>
        <w:t>η</w:t>
      </w:r>
      <w:r>
        <w:rPr>
          <w:spacing w:val="-7"/>
          <w:sz w:val="18"/>
        </w:rPr>
        <w:t> </w:t>
      </w:r>
      <w:r>
        <w:rPr>
          <w:sz w:val="18"/>
        </w:rPr>
        <w:t>Υπηρεσία</w:t>
      </w:r>
      <w:r>
        <w:rPr>
          <w:spacing w:val="-8"/>
          <w:sz w:val="18"/>
        </w:rPr>
        <w:t> </w:t>
      </w:r>
      <w:r>
        <w:rPr>
          <w:sz w:val="18"/>
        </w:rPr>
        <w:t>του</w:t>
      </w:r>
      <w:r>
        <w:rPr>
          <w:spacing w:val="-7"/>
          <w:sz w:val="18"/>
        </w:rPr>
        <w:t> </w:t>
      </w:r>
      <w:r>
        <w:rPr>
          <w:sz w:val="18"/>
        </w:rPr>
        <w:t>δημόσιου</w:t>
      </w:r>
      <w:r>
        <w:rPr>
          <w:spacing w:val="-9"/>
          <w:sz w:val="18"/>
        </w:rPr>
        <w:t> </w:t>
      </w:r>
      <w:r>
        <w:rPr>
          <w:sz w:val="18"/>
        </w:rPr>
        <w:t>τομέα,</w:t>
      </w:r>
      <w:r>
        <w:rPr>
          <w:spacing w:val="-7"/>
          <w:sz w:val="18"/>
        </w:rPr>
        <w:t> </w:t>
      </w:r>
      <w:r>
        <w:rPr>
          <w:sz w:val="18"/>
        </w:rPr>
        <w:t>που</w:t>
      </w:r>
      <w:r>
        <w:rPr>
          <w:spacing w:val="-7"/>
          <w:sz w:val="18"/>
        </w:rPr>
        <w:t> </w:t>
      </w:r>
      <w:r>
        <w:rPr>
          <w:sz w:val="18"/>
        </w:rPr>
        <w:t>απευθύνεται</w:t>
      </w:r>
      <w:r>
        <w:rPr>
          <w:spacing w:val="-7"/>
          <w:sz w:val="18"/>
        </w:rPr>
        <w:t> </w:t>
      </w:r>
      <w:r>
        <w:rPr>
          <w:sz w:val="18"/>
        </w:rPr>
        <w:t>η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αίτηση.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2" w:after="0"/>
        <w:ind w:left="381" w:right="0" w:hanging="269"/>
        <w:jc w:val="both"/>
        <w:rPr>
          <w:sz w:val="18"/>
        </w:rPr>
      </w:pPr>
      <w:r>
        <w:rPr>
          <w:spacing w:val="-5"/>
          <w:sz w:val="18"/>
        </w:rPr>
        <w:t>Αναγράφεται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ολογράφως.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2" w:lineRule="auto" w:before="6" w:after="0"/>
        <w:ind w:left="112" w:right="164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>
        <w:rPr>
          <w:spacing w:val="-7"/>
          <w:sz w:val="18"/>
        </w:rPr>
        <w:t> </w:t>
      </w:r>
      <w:r>
        <w:rPr>
          <w:sz w:val="18"/>
        </w:rPr>
        <w:t>του</w:t>
      </w:r>
      <w:r>
        <w:rPr>
          <w:spacing w:val="-5"/>
          <w:sz w:val="18"/>
        </w:rPr>
        <w:t> </w:t>
      </w:r>
      <w:r>
        <w:rPr>
          <w:sz w:val="18"/>
        </w:rPr>
        <w:t>ή</w:t>
      </w:r>
      <w:r>
        <w:rPr>
          <w:spacing w:val="-4"/>
          <w:sz w:val="18"/>
        </w:rPr>
        <w:t> </w:t>
      </w:r>
      <w:r>
        <w:rPr>
          <w:sz w:val="18"/>
        </w:rPr>
        <w:t>σε</w:t>
      </w:r>
      <w:r>
        <w:rPr>
          <w:spacing w:val="-7"/>
          <w:sz w:val="18"/>
        </w:rPr>
        <w:t> </w:t>
      </w:r>
      <w:r>
        <w:rPr>
          <w:sz w:val="18"/>
        </w:rPr>
        <w:t>άλλον</w:t>
      </w:r>
      <w:r>
        <w:rPr>
          <w:spacing w:val="-7"/>
          <w:sz w:val="18"/>
        </w:rPr>
        <w:t> </w:t>
      </w:r>
      <w:r>
        <w:rPr>
          <w:sz w:val="18"/>
        </w:rPr>
        <w:t>περιουσιακό</w:t>
      </w:r>
      <w:r>
        <w:rPr>
          <w:spacing w:val="-5"/>
          <w:sz w:val="18"/>
        </w:rPr>
        <w:t> </w:t>
      </w:r>
      <w:r>
        <w:rPr>
          <w:sz w:val="18"/>
        </w:rPr>
        <w:t>όφελος</w:t>
      </w:r>
      <w:r>
        <w:rPr>
          <w:spacing w:val="-5"/>
          <w:sz w:val="18"/>
        </w:rPr>
        <w:t> </w:t>
      </w:r>
      <w:r>
        <w:rPr>
          <w:sz w:val="18"/>
        </w:rPr>
        <w:t>βλάπτοντας</w:t>
      </w:r>
      <w:r>
        <w:rPr>
          <w:spacing w:val="-5"/>
          <w:sz w:val="18"/>
        </w:rPr>
        <w:t> </w:t>
      </w:r>
      <w:r>
        <w:rPr>
          <w:sz w:val="18"/>
        </w:rPr>
        <w:t>τρίτον</w:t>
      </w:r>
      <w:r>
        <w:rPr>
          <w:spacing w:val="-7"/>
          <w:sz w:val="18"/>
        </w:rPr>
        <w:t> </w:t>
      </w:r>
      <w:r>
        <w:rPr>
          <w:sz w:val="18"/>
        </w:rPr>
        <w:t>ή</w:t>
      </w:r>
      <w:r>
        <w:rPr>
          <w:spacing w:val="-4"/>
          <w:sz w:val="18"/>
        </w:rPr>
        <w:t> </w:t>
      </w:r>
      <w:r>
        <w:rPr>
          <w:sz w:val="18"/>
        </w:rPr>
        <w:t>σκόπευε</w:t>
      </w:r>
      <w:r>
        <w:rPr>
          <w:spacing w:val="-6"/>
          <w:sz w:val="18"/>
        </w:rPr>
        <w:t> </w:t>
      </w:r>
      <w:r>
        <w:rPr>
          <w:sz w:val="18"/>
        </w:rPr>
        <w:t>να</w:t>
      </w:r>
      <w:r>
        <w:rPr>
          <w:spacing w:val="-6"/>
          <w:sz w:val="18"/>
        </w:rPr>
        <w:t> </w:t>
      </w:r>
      <w:r>
        <w:rPr>
          <w:sz w:val="18"/>
        </w:rPr>
        <w:t>βλάψει</w:t>
      </w:r>
      <w:r>
        <w:rPr>
          <w:spacing w:val="-5"/>
          <w:sz w:val="18"/>
        </w:rPr>
        <w:t> </w:t>
      </w:r>
      <w:r>
        <w:rPr>
          <w:sz w:val="18"/>
        </w:rPr>
        <w:t>άλλον,</w:t>
      </w:r>
      <w:r>
        <w:rPr>
          <w:spacing w:val="-5"/>
          <w:sz w:val="18"/>
        </w:rPr>
        <w:t> </w:t>
      </w:r>
      <w:r>
        <w:rPr>
          <w:sz w:val="18"/>
        </w:rPr>
        <w:t>τιμωρείται</w:t>
      </w:r>
      <w:r>
        <w:rPr>
          <w:spacing w:val="-5"/>
          <w:sz w:val="18"/>
        </w:rPr>
        <w:t> </w:t>
      </w:r>
      <w:r>
        <w:rPr>
          <w:sz w:val="18"/>
        </w:rPr>
        <w:t>με</w:t>
      </w:r>
      <w:r>
        <w:rPr>
          <w:spacing w:val="-6"/>
          <w:sz w:val="18"/>
        </w:rPr>
        <w:t> </w:t>
      </w:r>
      <w:r>
        <w:rPr>
          <w:sz w:val="18"/>
        </w:rPr>
        <w:t>κάθειρξη</w:t>
      </w:r>
      <w:r>
        <w:rPr>
          <w:spacing w:val="-5"/>
          <w:sz w:val="18"/>
        </w:rPr>
        <w:t> </w:t>
      </w:r>
      <w:r>
        <w:rPr>
          <w:sz w:val="18"/>
        </w:rPr>
        <w:t>μέχρι</w:t>
      </w:r>
      <w:r>
        <w:rPr>
          <w:spacing w:val="-7"/>
          <w:sz w:val="18"/>
        </w:rPr>
        <w:t> </w:t>
      </w:r>
      <w:r>
        <w:rPr>
          <w:sz w:val="18"/>
        </w:rPr>
        <w:t>10</w:t>
      </w:r>
      <w:r>
        <w:rPr>
          <w:spacing w:val="-5"/>
          <w:sz w:val="18"/>
        </w:rPr>
        <w:t> </w:t>
      </w:r>
      <w:r>
        <w:rPr>
          <w:sz w:val="18"/>
        </w:rPr>
        <w:t>ετών.</w:t>
      </w:r>
    </w:p>
    <w:sectPr>
      <w:type w:val="continuous"/>
      <w:pgSz w:w="11910" w:h="16840"/>
      <w:pgMar w:top="1820" w:bottom="280" w:left="5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382" w:hanging="271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408" w:hanging="27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437" w:hanging="27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465" w:hanging="27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494" w:hanging="27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23" w:hanging="27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551" w:hanging="27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80" w:hanging="27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09" w:hanging="271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270" w:hanging="221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247" w:hanging="22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214" w:hanging="22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181" w:hanging="22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149" w:hanging="22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116" w:hanging="22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083" w:hanging="22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051" w:hanging="22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018" w:hanging="221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69" w:line="320" w:lineRule="exact"/>
      <w:ind w:left="203" w:right="81"/>
      <w:jc w:val="center"/>
    </w:pPr>
    <w:rPr>
      <w:rFonts w:ascii="Arial" w:hAnsi="Arial" w:eastAsia="Arial" w:cs="Arial"/>
      <w:b/>
      <w:bCs/>
      <w:sz w:val="28"/>
      <w:szCs w:val="28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269"/>
      <w:jc w:val="both"/>
    </w:pPr>
    <w:rPr>
      <w:rFonts w:ascii="Microsoft Sans Serif" w:hAnsi="Microsoft Sans Serif" w:eastAsia="Microsoft Sans Serif" w:cs="Microsoft Sans Serif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Diorismos.gr</dc:creator>
  <dc:title>ΥΠΕΥΘΥΝΗ ΔΗΛΩΣΗ</dc:title>
  <dcterms:created xsi:type="dcterms:W3CDTF">2024-11-19T09:29:16Z</dcterms:created>
  <dcterms:modified xsi:type="dcterms:W3CDTF">2024-11-19T09:29:16Z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